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E5BA3" w14:textId="77777777" w:rsidR="006B3959" w:rsidRDefault="006B3959" w:rsidP="006B3959">
      <w:pPr>
        <w:keepNext/>
        <w:keepLines/>
        <w:widowControl w:val="0"/>
        <w:autoSpaceDE w:val="0"/>
        <w:autoSpaceDN w:val="0"/>
        <w:spacing w:after="0" w:line="240" w:lineRule="auto"/>
        <w:ind w:right="-1"/>
        <w:jc w:val="both"/>
        <w:outlineLvl w:val="0"/>
        <w:rPr>
          <w:rFonts w:ascii="Times New Roman" w:eastAsia="Cambria" w:hAnsi="Times New Roman" w:cs="Times New Roman"/>
          <w:b/>
          <w:iCs/>
          <w:kern w:val="0"/>
          <w14:ligatures w14:val="none"/>
        </w:rPr>
      </w:pPr>
      <w:r w:rsidRPr="006B3959">
        <w:rPr>
          <w:rFonts w:ascii="Times New Roman" w:eastAsia="Cambria" w:hAnsi="Times New Roman" w:cs="Times New Roman"/>
          <w:b/>
          <w:iCs/>
          <w:kern w:val="0"/>
          <w14:ligatures w14:val="none"/>
        </w:rPr>
        <w:t xml:space="preserve">                    </w:t>
      </w:r>
    </w:p>
    <w:p w14:paraId="507FBACE" w14:textId="673FD4A9" w:rsidR="006B3959" w:rsidRDefault="006B3959" w:rsidP="006B3959">
      <w:pPr>
        <w:keepNext/>
        <w:keepLines/>
        <w:widowControl w:val="0"/>
        <w:autoSpaceDE w:val="0"/>
        <w:autoSpaceDN w:val="0"/>
        <w:spacing w:after="0" w:line="240" w:lineRule="auto"/>
        <w:ind w:right="-1"/>
        <w:jc w:val="right"/>
        <w:outlineLvl w:val="0"/>
        <w:rPr>
          <w:rFonts w:ascii="Times New Roman" w:eastAsia="Cambria" w:hAnsi="Times New Roman" w:cs="Times New Roman"/>
          <w:b/>
          <w:iCs/>
          <w:kern w:val="0"/>
          <w14:ligatures w14:val="none"/>
        </w:rPr>
      </w:pPr>
      <w:r>
        <w:rPr>
          <w:rFonts w:ascii="Times New Roman" w:eastAsia="Cambria" w:hAnsi="Times New Roman" w:cs="Times New Roman"/>
          <w:b/>
          <w:iCs/>
          <w:kern w:val="0"/>
          <w14:ligatures w14:val="none"/>
        </w:rPr>
        <w:t>ALLEGATO C</w:t>
      </w:r>
    </w:p>
    <w:p w14:paraId="412C9B67" w14:textId="77777777" w:rsidR="006B3959" w:rsidRDefault="006B3959" w:rsidP="006B3959">
      <w:pPr>
        <w:keepNext/>
        <w:keepLines/>
        <w:widowControl w:val="0"/>
        <w:autoSpaceDE w:val="0"/>
        <w:autoSpaceDN w:val="0"/>
        <w:spacing w:after="0" w:line="240" w:lineRule="auto"/>
        <w:ind w:right="-1"/>
        <w:jc w:val="both"/>
        <w:outlineLvl w:val="0"/>
        <w:rPr>
          <w:rFonts w:ascii="Times New Roman" w:eastAsia="Cambria" w:hAnsi="Times New Roman" w:cs="Times New Roman"/>
          <w:b/>
          <w:iCs/>
          <w:kern w:val="0"/>
          <w14:ligatures w14:val="none"/>
        </w:rPr>
      </w:pPr>
    </w:p>
    <w:p w14:paraId="629BCB1C" w14:textId="4F2E602E" w:rsidR="006B3959" w:rsidRDefault="006B3959" w:rsidP="006B3959">
      <w:pPr>
        <w:keepNext/>
        <w:keepLines/>
        <w:widowControl w:val="0"/>
        <w:autoSpaceDE w:val="0"/>
        <w:autoSpaceDN w:val="0"/>
        <w:spacing w:after="0" w:line="240" w:lineRule="auto"/>
        <w:ind w:right="-1"/>
        <w:jc w:val="both"/>
        <w:outlineLvl w:val="0"/>
        <w:rPr>
          <w:rFonts w:ascii="Times New Roman" w:eastAsia="Cambria" w:hAnsi="Times New Roman" w:cs="Times New Roman"/>
          <w:bCs/>
          <w:iCs/>
          <w:kern w:val="0"/>
          <w14:ligatures w14:val="none"/>
        </w:rPr>
      </w:pPr>
      <w:r w:rsidRPr="006B3959">
        <w:rPr>
          <w:rFonts w:ascii="Times New Roman" w:eastAsia="Cambria" w:hAnsi="Times New Roman" w:cs="Times New Roman"/>
          <w:b/>
          <w:iCs/>
          <w:kern w:val="0"/>
          <w14:ligatures w14:val="none"/>
        </w:rPr>
        <w:t xml:space="preserve">  PIANO NAZIONALE DI RIPRESA E RESILIENZA </w:t>
      </w:r>
      <w:r w:rsidRPr="006B3959">
        <w:rPr>
          <w:rFonts w:ascii="Times New Roman" w:eastAsia="Cambria" w:hAnsi="Times New Roman" w:cs="Times New Roman"/>
          <w:bCs/>
          <w:iCs/>
          <w:kern w:val="0"/>
          <w14:ligatures w14:val="none"/>
        </w:rPr>
        <w:t>- Missione 4 - Istruzione e Ricerca - Componente</w:t>
      </w:r>
      <w:r w:rsidRPr="006B3959">
        <w:rPr>
          <w:rFonts w:ascii="Times New Roman" w:eastAsia="Cambria" w:hAnsi="Times New Roman" w:cs="Times New Roman"/>
          <w:bCs/>
          <w:iCs/>
          <w:spacing w:val="31"/>
          <w:kern w:val="0"/>
          <w14:ligatures w14:val="none"/>
        </w:rPr>
        <w:t xml:space="preserve"> </w:t>
      </w:r>
      <w:r w:rsidRPr="006B3959">
        <w:rPr>
          <w:rFonts w:ascii="Times New Roman" w:eastAsia="Cambria" w:hAnsi="Times New Roman" w:cs="Times New Roman"/>
          <w:bCs/>
          <w:iCs/>
          <w:kern w:val="0"/>
          <w14:ligatures w14:val="none"/>
        </w:rPr>
        <w:t>1</w:t>
      </w:r>
      <w:r w:rsidRPr="006B3959">
        <w:rPr>
          <w:rFonts w:ascii="Times New Roman" w:eastAsia="Cambria" w:hAnsi="Times New Roman" w:cs="Times New Roman"/>
          <w:bCs/>
          <w:iCs/>
          <w:spacing w:val="33"/>
          <w:kern w:val="0"/>
          <w14:ligatures w14:val="none"/>
        </w:rPr>
        <w:t xml:space="preserve"> </w:t>
      </w:r>
      <w:r w:rsidRPr="006B3959">
        <w:rPr>
          <w:rFonts w:ascii="Times New Roman" w:eastAsia="Cambria" w:hAnsi="Times New Roman" w:cs="Times New Roman"/>
          <w:bCs/>
          <w:iCs/>
          <w:kern w:val="0"/>
          <w14:ligatures w14:val="none"/>
        </w:rPr>
        <w:t>-</w:t>
      </w:r>
      <w:r w:rsidRPr="006B3959">
        <w:rPr>
          <w:rFonts w:ascii="Times New Roman" w:eastAsia="Cambria" w:hAnsi="Times New Roman" w:cs="Times New Roman"/>
          <w:bCs/>
          <w:iCs/>
          <w:spacing w:val="31"/>
          <w:kern w:val="0"/>
          <w14:ligatures w14:val="none"/>
        </w:rPr>
        <w:t xml:space="preserve"> </w:t>
      </w:r>
      <w:r w:rsidRPr="006B3959">
        <w:rPr>
          <w:rFonts w:ascii="Times New Roman" w:eastAsia="Cambria" w:hAnsi="Times New Roman" w:cs="Times New Roman"/>
          <w:bCs/>
          <w:iCs/>
          <w:kern w:val="0"/>
          <w14:ligatures w14:val="none"/>
        </w:rPr>
        <w:t>Investimento</w:t>
      </w:r>
      <w:r w:rsidRPr="006B3959">
        <w:rPr>
          <w:rFonts w:ascii="Times New Roman" w:eastAsia="Cambria" w:hAnsi="Times New Roman" w:cs="Times New Roman"/>
          <w:bCs/>
          <w:iCs/>
          <w:spacing w:val="30"/>
          <w:kern w:val="0"/>
          <w14:ligatures w14:val="none"/>
        </w:rPr>
        <w:t xml:space="preserve"> </w:t>
      </w:r>
      <w:r w:rsidRPr="006B3959">
        <w:rPr>
          <w:rFonts w:ascii="Times New Roman" w:eastAsia="Cambria" w:hAnsi="Times New Roman" w:cs="Times New Roman"/>
          <w:bCs/>
          <w:iCs/>
          <w:kern w:val="0"/>
          <w14:ligatures w14:val="none"/>
        </w:rPr>
        <w:t>2.1:</w:t>
      </w:r>
      <w:r w:rsidRPr="006B3959">
        <w:rPr>
          <w:rFonts w:ascii="Times New Roman" w:eastAsia="Cambria" w:hAnsi="Times New Roman" w:cs="Times New Roman"/>
          <w:bCs/>
          <w:iCs/>
          <w:spacing w:val="33"/>
          <w:kern w:val="0"/>
          <w14:ligatures w14:val="none"/>
        </w:rPr>
        <w:t xml:space="preserve"> </w:t>
      </w:r>
      <w:r w:rsidRPr="006B3959">
        <w:rPr>
          <w:rFonts w:ascii="Times New Roman" w:eastAsia="Cambria" w:hAnsi="Times New Roman" w:cs="Times New Roman"/>
          <w:bCs/>
          <w:iCs/>
          <w:kern w:val="0"/>
          <w14:ligatures w14:val="none"/>
        </w:rPr>
        <w:t>Didattica</w:t>
      </w:r>
      <w:r w:rsidRPr="006B3959">
        <w:rPr>
          <w:rFonts w:ascii="Times New Roman" w:eastAsia="Cambria" w:hAnsi="Times New Roman" w:cs="Times New Roman"/>
          <w:bCs/>
          <w:iCs/>
          <w:spacing w:val="30"/>
          <w:kern w:val="0"/>
          <w14:ligatures w14:val="none"/>
        </w:rPr>
        <w:t xml:space="preserve"> </w:t>
      </w:r>
      <w:r w:rsidRPr="006B3959">
        <w:rPr>
          <w:rFonts w:ascii="Times New Roman" w:eastAsia="Cambria" w:hAnsi="Times New Roman" w:cs="Times New Roman"/>
          <w:bCs/>
          <w:iCs/>
          <w:kern w:val="0"/>
          <w14:ligatures w14:val="none"/>
        </w:rPr>
        <w:t>digitale</w:t>
      </w:r>
      <w:r w:rsidRPr="006B3959">
        <w:rPr>
          <w:rFonts w:ascii="Times New Roman" w:eastAsia="Cambria" w:hAnsi="Times New Roman" w:cs="Times New Roman"/>
          <w:bCs/>
          <w:iCs/>
          <w:spacing w:val="31"/>
          <w:kern w:val="0"/>
          <w14:ligatures w14:val="none"/>
        </w:rPr>
        <w:t xml:space="preserve"> </w:t>
      </w:r>
      <w:r w:rsidRPr="006B3959">
        <w:rPr>
          <w:rFonts w:ascii="Times New Roman" w:eastAsia="Cambria" w:hAnsi="Times New Roman" w:cs="Times New Roman"/>
          <w:bCs/>
          <w:iCs/>
          <w:kern w:val="0"/>
          <w14:ligatures w14:val="none"/>
        </w:rPr>
        <w:t>integrata</w:t>
      </w:r>
      <w:r w:rsidRPr="006B3959">
        <w:rPr>
          <w:rFonts w:ascii="Times New Roman" w:eastAsia="Cambria" w:hAnsi="Times New Roman" w:cs="Times New Roman"/>
          <w:bCs/>
          <w:iCs/>
          <w:spacing w:val="30"/>
          <w:kern w:val="0"/>
          <w14:ligatures w14:val="none"/>
        </w:rPr>
        <w:t xml:space="preserve"> </w:t>
      </w:r>
      <w:r w:rsidRPr="006B3959">
        <w:rPr>
          <w:rFonts w:ascii="Times New Roman" w:eastAsia="Cambria" w:hAnsi="Times New Roman" w:cs="Times New Roman"/>
          <w:bCs/>
          <w:iCs/>
          <w:kern w:val="0"/>
          <w14:ligatures w14:val="none"/>
        </w:rPr>
        <w:t>e</w:t>
      </w:r>
      <w:r w:rsidRPr="006B3959">
        <w:rPr>
          <w:rFonts w:ascii="Times New Roman" w:eastAsia="Cambria" w:hAnsi="Times New Roman" w:cs="Times New Roman"/>
          <w:bCs/>
          <w:iCs/>
          <w:spacing w:val="31"/>
          <w:kern w:val="0"/>
          <w14:ligatures w14:val="none"/>
        </w:rPr>
        <w:t xml:space="preserve"> </w:t>
      </w:r>
      <w:r w:rsidRPr="006B3959">
        <w:rPr>
          <w:rFonts w:ascii="Times New Roman" w:eastAsia="Cambria" w:hAnsi="Times New Roman" w:cs="Times New Roman"/>
          <w:bCs/>
          <w:iCs/>
          <w:kern w:val="0"/>
          <w14:ligatures w14:val="none"/>
        </w:rPr>
        <w:t>formazione</w:t>
      </w:r>
      <w:r w:rsidRPr="006B3959">
        <w:rPr>
          <w:rFonts w:ascii="Times New Roman" w:eastAsia="Cambria" w:hAnsi="Times New Roman" w:cs="Times New Roman"/>
          <w:bCs/>
          <w:iCs/>
          <w:spacing w:val="32"/>
          <w:kern w:val="0"/>
          <w14:ligatures w14:val="none"/>
        </w:rPr>
        <w:t xml:space="preserve"> </w:t>
      </w:r>
      <w:r w:rsidRPr="006B3959">
        <w:rPr>
          <w:rFonts w:ascii="Times New Roman" w:eastAsia="Cambria" w:hAnsi="Times New Roman" w:cs="Times New Roman"/>
          <w:bCs/>
          <w:iCs/>
          <w:kern w:val="0"/>
          <w14:ligatures w14:val="none"/>
        </w:rPr>
        <w:t>alla transizione</w:t>
      </w:r>
      <w:r w:rsidRPr="006B3959">
        <w:rPr>
          <w:rFonts w:ascii="Times New Roman" w:eastAsia="Cambria" w:hAnsi="Times New Roman" w:cs="Times New Roman"/>
          <w:bCs/>
          <w:iCs/>
          <w:spacing w:val="40"/>
          <w:kern w:val="0"/>
          <w14:ligatures w14:val="none"/>
        </w:rPr>
        <w:t xml:space="preserve"> </w:t>
      </w:r>
      <w:r w:rsidRPr="006B3959">
        <w:rPr>
          <w:rFonts w:ascii="Times New Roman" w:eastAsia="Cambria" w:hAnsi="Times New Roman" w:cs="Times New Roman"/>
          <w:bCs/>
          <w:iCs/>
          <w:kern w:val="0"/>
          <w14:ligatures w14:val="none"/>
        </w:rPr>
        <w:t>digitale</w:t>
      </w:r>
      <w:r w:rsidRPr="006B3959">
        <w:rPr>
          <w:rFonts w:ascii="Times New Roman" w:eastAsia="Cambria" w:hAnsi="Times New Roman" w:cs="Times New Roman"/>
          <w:bCs/>
          <w:iCs/>
          <w:spacing w:val="40"/>
          <w:kern w:val="0"/>
          <w14:ligatures w14:val="none"/>
        </w:rPr>
        <w:t xml:space="preserve"> </w:t>
      </w:r>
      <w:r w:rsidRPr="006B3959">
        <w:rPr>
          <w:rFonts w:ascii="Times New Roman" w:eastAsia="Cambria" w:hAnsi="Times New Roman" w:cs="Times New Roman"/>
          <w:bCs/>
          <w:iCs/>
          <w:kern w:val="0"/>
          <w14:ligatures w14:val="none"/>
        </w:rPr>
        <w:t>del</w:t>
      </w:r>
      <w:r w:rsidRPr="006B3959">
        <w:rPr>
          <w:rFonts w:ascii="Times New Roman" w:eastAsia="Cambria" w:hAnsi="Times New Roman" w:cs="Times New Roman"/>
          <w:bCs/>
          <w:iCs/>
          <w:spacing w:val="40"/>
          <w:kern w:val="0"/>
          <w14:ligatures w14:val="none"/>
        </w:rPr>
        <w:t xml:space="preserve"> </w:t>
      </w:r>
      <w:r w:rsidRPr="006B3959">
        <w:rPr>
          <w:rFonts w:ascii="Times New Roman" w:eastAsia="Cambria" w:hAnsi="Times New Roman" w:cs="Times New Roman"/>
          <w:bCs/>
          <w:iCs/>
          <w:kern w:val="0"/>
          <w14:ligatures w14:val="none"/>
        </w:rPr>
        <w:t>personale</w:t>
      </w:r>
      <w:r w:rsidRPr="006B3959">
        <w:rPr>
          <w:rFonts w:ascii="Times New Roman" w:eastAsia="Cambria" w:hAnsi="Times New Roman" w:cs="Times New Roman"/>
          <w:bCs/>
          <w:iCs/>
          <w:spacing w:val="40"/>
          <w:kern w:val="0"/>
          <w14:ligatures w14:val="none"/>
        </w:rPr>
        <w:t xml:space="preserve"> </w:t>
      </w:r>
      <w:r w:rsidRPr="006B3959">
        <w:rPr>
          <w:rFonts w:ascii="Times New Roman" w:eastAsia="Cambria" w:hAnsi="Times New Roman" w:cs="Times New Roman"/>
          <w:bCs/>
          <w:iCs/>
          <w:kern w:val="0"/>
          <w14:ligatures w14:val="none"/>
        </w:rPr>
        <w:t>scolastico</w:t>
      </w:r>
      <w:r w:rsidRPr="006B3959">
        <w:rPr>
          <w:rFonts w:ascii="Times New Roman" w:eastAsia="Cambria" w:hAnsi="Times New Roman" w:cs="Times New Roman"/>
          <w:bCs/>
          <w:iCs/>
          <w:spacing w:val="40"/>
          <w:kern w:val="0"/>
          <w14:ligatures w14:val="none"/>
        </w:rPr>
        <w:t xml:space="preserve"> </w:t>
      </w:r>
      <w:r w:rsidRPr="006B3959">
        <w:rPr>
          <w:rFonts w:ascii="Times New Roman" w:eastAsia="Cambria" w:hAnsi="Times New Roman" w:cs="Times New Roman"/>
          <w:bCs/>
          <w:iCs/>
          <w:kern w:val="0"/>
          <w14:ligatures w14:val="none"/>
        </w:rPr>
        <w:t>-</w:t>
      </w:r>
      <w:r w:rsidRPr="006B3959">
        <w:rPr>
          <w:rFonts w:ascii="Times New Roman" w:eastAsia="Cambria" w:hAnsi="Times New Roman" w:cs="Times New Roman"/>
          <w:bCs/>
          <w:iCs/>
          <w:spacing w:val="40"/>
          <w:kern w:val="0"/>
          <w14:ligatures w14:val="none"/>
        </w:rPr>
        <w:t xml:space="preserve"> </w:t>
      </w:r>
      <w:r w:rsidRPr="006B3959">
        <w:rPr>
          <w:rFonts w:ascii="Times New Roman" w:eastAsia="Cambria" w:hAnsi="Times New Roman" w:cs="Times New Roman"/>
          <w:bCs/>
          <w:iCs/>
          <w:kern w:val="0"/>
          <w14:ligatures w14:val="none"/>
        </w:rPr>
        <w:t>Snodi</w:t>
      </w:r>
      <w:r w:rsidRPr="006B3959">
        <w:rPr>
          <w:rFonts w:ascii="Times New Roman" w:eastAsia="Cambria" w:hAnsi="Times New Roman" w:cs="Times New Roman"/>
          <w:bCs/>
          <w:iCs/>
          <w:spacing w:val="40"/>
          <w:kern w:val="0"/>
          <w14:ligatures w14:val="none"/>
        </w:rPr>
        <w:t xml:space="preserve"> </w:t>
      </w:r>
      <w:r w:rsidRPr="006B3959">
        <w:rPr>
          <w:rFonts w:ascii="Times New Roman" w:eastAsia="Cambria" w:hAnsi="Times New Roman" w:cs="Times New Roman"/>
          <w:bCs/>
          <w:iCs/>
          <w:kern w:val="0"/>
          <w14:ligatures w14:val="none"/>
        </w:rPr>
        <w:t>formativi</w:t>
      </w:r>
      <w:r w:rsidRPr="006B3959">
        <w:rPr>
          <w:rFonts w:ascii="Times New Roman" w:eastAsia="Cambria" w:hAnsi="Times New Roman" w:cs="Times New Roman"/>
          <w:bCs/>
          <w:iCs/>
          <w:spacing w:val="40"/>
          <w:kern w:val="0"/>
          <w14:ligatures w14:val="none"/>
        </w:rPr>
        <w:t xml:space="preserve"> </w:t>
      </w:r>
      <w:r w:rsidRPr="006B3959">
        <w:rPr>
          <w:rFonts w:ascii="Times New Roman" w:eastAsia="Cambria" w:hAnsi="Times New Roman" w:cs="Times New Roman"/>
          <w:bCs/>
          <w:iCs/>
          <w:kern w:val="0"/>
          <w14:ligatures w14:val="none"/>
        </w:rPr>
        <w:t>per</w:t>
      </w:r>
      <w:r w:rsidRPr="006B3959">
        <w:rPr>
          <w:rFonts w:ascii="Times New Roman" w:eastAsia="Cambria" w:hAnsi="Times New Roman" w:cs="Times New Roman"/>
          <w:bCs/>
          <w:iCs/>
          <w:spacing w:val="40"/>
          <w:kern w:val="0"/>
          <w14:ligatures w14:val="none"/>
        </w:rPr>
        <w:t xml:space="preserve"> </w:t>
      </w:r>
      <w:r w:rsidRPr="006B3959">
        <w:rPr>
          <w:rFonts w:ascii="Times New Roman" w:eastAsia="Cambria" w:hAnsi="Times New Roman" w:cs="Times New Roman"/>
          <w:bCs/>
          <w:iCs/>
          <w:kern w:val="0"/>
          <w14:ligatures w14:val="none"/>
        </w:rPr>
        <w:t>la</w:t>
      </w:r>
      <w:r w:rsidRPr="006B3959">
        <w:rPr>
          <w:rFonts w:ascii="Times New Roman" w:eastAsia="Cambria" w:hAnsi="Times New Roman" w:cs="Times New Roman"/>
          <w:bCs/>
          <w:iCs/>
          <w:spacing w:val="40"/>
          <w:kern w:val="0"/>
          <w14:ligatures w14:val="none"/>
        </w:rPr>
        <w:t xml:space="preserve"> </w:t>
      </w:r>
      <w:r w:rsidRPr="006B3959">
        <w:rPr>
          <w:rFonts w:ascii="Times New Roman" w:eastAsia="Cambria" w:hAnsi="Times New Roman" w:cs="Times New Roman"/>
          <w:bCs/>
          <w:iCs/>
          <w:kern w:val="0"/>
          <w14:ligatures w14:val="none"/>
        </w:rPr>
        <w:t>transizione digitale sull’utilizzo dell’intelligenza artificiale nella scuola (D.M. 219/2025) " Codice avviso/decreto: M4C1I2.1-2026-1745</w:t>
      </w:r>
    </w:p>
    <w:p w14:paraId="39CC44D1" w14:textId="77777777" w:rsidR="006B3959" w:rsidRPr="006B3959" w:rsidRDefault="006B3959" w:rsidP="006B3959">
      <w:pPr>
        <w:keepNext/>
        <w:keepLines/>
        <w:widowControl w:val="0"/>
        <w:autoSpaceDE w:val="0"/>
        <w:autoSpaceDN w:val="0"/>
        <w:spacing w:after="0" w:line="240" w:lineRule="auto"/>
        <w:ind w:right="-1"/>
        <w:jc w:val="both"/>
        <w:outlineLvl w:val="0"/>
        <w:rPr>
          <w:rFonts w:ascii="Times New Roman" w:eastAsia="Cambria" w:hAnsi="Times New Roman" w:cs="Times New Roman"/>
          <w:bCs/>
          <w:iCs/>
          <w:kern w:val="0"/>
          <w14:ligatures w14:val="none"/>
        </w:rPr>
      </w:pPr>
    </w:p>
    <w:p w14:paraId="0DCBEAEF" w14:textId="77777777" w:rsidR="006B3959" w:rsidRPr="006B3959" w:rsidRDefault="006B3959" w:rsidP="006B3959">
      <w:pPr>
        <w:widowControl w:val="0"/>
        <w:autoSpaceDE w:val="0"/>
        <w:autoSpaceDN w:val="0"/>
        <w:spacing w:after="0" w:line="240" w:lineRule="auto"/>
        <w:ind w:right="-1"/>
        <w:jc w:val="both"/>
        <w:rPr>
          <w:rFonts w:ascii="Times New Roman" w:eastAsia="Cambria" w:hAnsi="Times New Roman" w:cs="Times New Roman"/>
          <w:b/>
          <w:iCs/>
          <w:spacing w:val="-2"/>
          <w:kern w:val="0"/>
          <w14:ligatures w14:val="none"/>
        </w:rPr>
      </w:pPr>
      <w:r w:rsidRPr="006B3959">
        <w:rPr>
          <w:rFonts w:ascii="Times New Roman" w:eastAsia="Cambria" w:hAnsi="Times New Roman" w:cs="Times New Roman"/>
          <w:b/>
          <w:iCs/>
          <w:spacing w:val="-2"/>
          <w:kern w:val="0"/>
          <w14:ligatures w14:val="none"/>
        </w:rPr>
        <w:t>Codice Progetto:</w:t>
      </w:r>
      <w:r w:rsidRPr="006B3959">
        <w:rPr>
          <w:rFonts w:ascii="Times New Roman" w:eastAsia="Cambria" w:hAnsi="Times New Roman" w:cs="Times New Roman"/>
          <w:b/>
          <w:iCs/>
          <w:spacing w:val="21"/>
          <w:kern w:val="0"/>
          <w14:ligatures w14:val="none"/>
        </w:rPr>
        <w:t xml:space="preserve"> </w:t>
      </w:r>
      <w:r w:rsidRPr="006B3959">
        <w:rPr>
          <w:rFonts w:ascii="Times New Roman" w:eastAsia="Cambria" w:hAnsi="Times New Roman" w:cs="Times New Roman"/>
          <w:b/>
          <w:iCs/>
          <w:spacing w:val="-2"/>
          <w:kern w:val="0"/>
          <w14:ligatures w14:val="none"/>
        </w:rPr>
        <w:t>M4C1I2.1-2026-1745-P-65670</w:t>
      </w:r>
    </w:p>
    <w:p w14:paraId="63008CAB" w14:textId="77777777" w:rsidR="006B3959" w:rsidRPr="006B3959" w:rsidRDefault="006B3959" w:rsidP="006B3959">
      <w:pPr>
        <w:widowControl w:val="0"/>
        <w:autoSpaceDE w:val="0"/>
        <w:autoSpaceDN w:val="0"/>
        <w:spacing w:after="0" w:line="240" w:lineRule="auto"/>
        <w:ind w:right="-1"/>
        <w:jc w:val="both"/>
        <w:rPr>
          <w:rFonts w:ascii="Times New Roman" w:eastAsia="Cambria" w:hAnsi="Times New Roman" w:cs="Times New Roman"/>
          <w:b/>
          <w:iCs/>
          <w:kern w:val="0"/>
          <w14:ligatures w14:val="none"/>
        </w:rPr>
      </w:pPr>
      <w:r w:rsidRPr="006B3959">
        <w:rPr>
          <w:rFonts w:ascii="Times New Roman" w:eastAsia="Cambria" w:hAnsi="Times New Roman" w:cs="Times New Roman"/>
          <w:b/>
          <w:iCs/>
          <w:kern w:val="0"/>
          <w14:ligatures w14:val="none"/>
        </w:rPr>
        <w:t>Titolo</w:t>
      </w:r>
      <w:r w:rsidRPr="006B3959">
        <w:rPr>
          <w:rFonts w:ascii="Times New Roman" w:eastAsia="Cambria" w:hAnsi="Times New Roman" w:cs="Times New Roman"/>
          <w:b/>
          <w:iCs/>
          <w:spacing w:val="-6"/>
          <w:kern w:val="0"/>
          <w14:ligatures w14:val="none"/>
        </w:rPr>
        <w:t xml:space="preserve"> </w:t>
      </w:r>
      <w:r w:rsidRPr="006B3959">
        <w:rPr>
          <w:rFonts w:ascii="Times New Roman" w:eastAsia="Cambria" w:hAnsi="Times New Roman" w:cs="Times New Roman"/>
          <w:b/>
          <w:iCs/>
          <w:kern w:val="0"/>
          <w14:ligatures w14:val="none"/>
        </w:rPr>
        <w:t>Progetto</w:t>
      </w:r>
      <w:r w:rsidRPr="006B3959">
        <w:rPr>
          <w:rFonts w:ascii="Times New Roman" w:eastAsia="Cambria" w:hAnsi="Times New Roman" w:cs="Times New Roman"/>
          <w:b/>
          <w:iCs/>
          <w:spacing w:val="-5"/>
          <w:kern w:val="0"/>
          <w14:ligatures w14:val="none"/>
        </w:rPr>
        <w:t xml:space="preserve"> </w:t>
      </w:r>
      <w:r w:rsidRPr="006B3959">
        <w:rPr>
          <w:rFonts w:ascii="Times New Roman" w:eastAsia="Cambria" w:hAnsi="Times New Roman" w:cs="Times New Roman"/>
          <w:b/>
          <w:iCs/>
          <w:kern w:val="0"/>
          <w14:ligatures w14:val="none"/>
        </w:rPr>
        <w:t>“</w:t>
      </w:r>
      <w:r w:rsidRPr="006B3959">
        <w:rPr>
          <w:rFonts w:ascii="Times New Roman" w:hAnsi="Times New Roman" w:cs="Times New Roman"/>
          <w:b/>
          <w:kern w:val="0"/>
          <w14:ligatures w14:val="none"/>
        </w:rPr>
        <w:t>IA IN ACTION: HUB IC MANDATORICCIO</w:t>
      </w:r>
      <w:r w:rsidRPr="006B3959">
        <w:rPr>
          <w:rFonts w:ascii="Times New Roman" w:eastAsia="Cambria" w:hAnsi="Times New Roman" w:cs="Times New Roman"/>
          <w:b/>
          <w:iCs/>
          <w:spacing w:val="-2"/>
          <w:kern w:val="0"/>
          <w14:ligatures w14:val="none"/>
        </w:rPr>
        <w:t>”</w:t>
      </w:r>
    </w:p>
    <w:p w14:paraId="4639010A" w14:textId="29AAF4D3" w:rsidR="006B3959" w:rsidRPr="00607350" w:rsidRDefault="006B3959" w:rsidP="00607350">
      <w:pPr>
        <w:widowControl w:val="0"/>
        <w:autoSpaceDE w:val="0"/>
        <w:autoSpaceDN w:val="0"/>
        <w:spacing w:after="0" w:line="240" w:lineRule="auto"/>
        <w:ind w:right="-1"/>
        <w:jc w:val="both"/>
        <w:outlineLvl w:val="0"/>
        <w:rPr>
          <w:rFonts w:ascii="Times New Roman" w:eastAsia="Cambria" w:hAnsi="Times New Roman" w:cs="Times New Roman"/>
          <w:b/>
          <w:iCs/>
          <w:kern w:val="0"/>
          <w14:ligatures w14:val="none"/>
        </w:rPr>
      </w:pPr>
      <w:r w:rsidRPr="006B3959">
        <w:rPr>
          <w:rFonts w:ascii="Times New Roman" w:eastAsia="Cambria" w:hAnsi="Times New Roman" w:cs="Times New Roman"/>
          <w:b/>
          <w:iCs/>
          <w:kern w:val="0"/>
          <w14:ligatures w14:val="none"/>
        </w:rPr>
        <w:t>CUP:</w:t>
      </w:r>
      <w:r w:rsidRPr="006B3959">
        <w:rPr>
          <w:rFonts w:ascii="Times New Roman" w:eastAsia="Cambria" w:hAnsi="Times New Roman" w:cs="Times New Roman"/>
          <w:b/>
          <w:iCs/>
          <w:spacing w:val="-2"/>
          <w:kern w:val="0"/>
          <w14:ligatures w14:val="none"/>
        </w:rPr>
        <w:t xml:space="preserve"> </w:t>
      </w:r>
      <w:r w:rsidRPr="006B3959">
        <w:rPr>
          <w:rFonts w:ascii="Times New Roman" w:hAnsi="Times New Roman" w:cs="Times New Roman"/>
          <w:b/>
          <w:kern w:val="0"/>
          <w14:ligatures w14:val="none"/>
        </w:rPr>
        <w:t>D14D25008960006</w:t>
      </w:r>
    </w:p>
    <w:p w14:paraId="5BA3A25A" w14:textId="77777777" w:rsidR="006B3959" w:rsidRDefault="006B3959" w:rsidP="006B3959">
      <w:pPr>
        <w:widowControl w:val="0"/>
        <w:overflowPunct w:val="0"/>
        <w:autoSpaceDE w:val="0"/>
        <w:autoSpaceDN w:val="0"/>
        <w:adjustRightInd w:val="0"/>
        <w:spacing w:after="0" w:line="276" w:lineRule="auto"/>
        <w:ind w:left="1276" w:hanging="1276"/>
        <w:textAlignment w:val="baseline"/>
        <w:rPr>
          <w:rFonts w:ascii="Times New Roman" w:eastAsiaTheme="minorEastAsia" w:hAnsi="Times New Roman" w:cs="Times New Roman"/>
          <w:b/>
          <w:bCs/>
          <w:i/>
          <w:iCs/>
          <w:kern w:val="0"/>
          <w14:ligatures w14:val="none"/>
        </w:rPr>
      </w:pPr>
    </w:p>
    <w:p w14:paraId="25E9FD11" w14:textId="77777777" w:rsidR="006B3959" w:rsidRPr="006B3959" w:rsidRDefault="006B3959" w:rsidP="006B3959">
      <w:pPr>
        <w:spacing w:after="4" w:line="250" w:lineRule="auto"/>
        <w:ind w:left="-5" w:hanging="10"/>
        <w:jc w:val="both"/>
        <w:rPr>
          <w:rFonts w:ascii="Times New Roman" w:hAnsi="Times New Roman" w:cs="Times New Roman"/>
        </w:rPr>
      </w:pPr>
      <w:r w:rsidRPr="006B3959">
        <w:rPr>
          <w:rFonts w:ascii="Times New Roman" w:hAnsi="Times New Roman" w:cs="Times New Roman"/>
          <w:b/>
        </w:rPr>
        <w:t xml:space="preserve">“Dichiarazione di Insussistenza Cause Incompatibilità e di assenza conflitto di interessi” </w:t>
      </w:r>
    </w:p>
    <w:p w14:paraId="1C9E2D73" w14:textId="412E8A83" w:rsidR="006B3959" w:rsidRPr="006B3959" w:rsidRDefault="006B3959" w:rsidP="006B3959">
      <w:pPr>
        <w:spacing w:after="4" w:line="250" w:lineRule="auto"/>
        <w:ind w:left="-5" w:hanging="10"/>
        <w:jc w:val="both"/>
        <w:rPr>
          <w:rFonts w:ascii="Times New Roman" w:hAnsi="Times New Roman" w:cs="Times New Roman"/>
          <w:bCs/>
        </w:rPr>
      </w:pPr>
      <w:r w:rsidRPr="006B3959">
        <w:rPr>
          <w:rFonts w:ascii="Times New Roman" w:hAnsi="Times New Roman" w:cs="Times New Roman"/>
          <w:bCs/>
        </w:rPr>
        <w:t>AVVISO DI SELEZIONE INTERNA per il conferimento di max n.  4 incarichi individuali per la figura di</w:t>
      </w:r>
      <w:r w:rsidRPr="00607350">
        <w:rPr>
          <w:rFonts w:ascii="Times New Roman" w:hAnsi="Times New Roman" w:cs="Times New Roman"/>
          <w:b/>
        </w:rPr>
        <w:t xml:space="preserve"> TUTOR</w:t>
      </w:r>
      <w:r w:rsidRPr="006B3959">
        <w:rPr>
          <w:rFonts w:ascii="Times New Roman" w:hAnsi="Times New Roman" w:cs="Times New Roman"/>
          <w:bCs/>
        </w:rPr>
        <w:t xml:space="preserve"> e max n. 10 incarichi individuali per la figura di</w:t>
      </w:r>
      <w:r w:rsidRPr="00607350">
        <w:rPr>
          <w:rFonts w:ascii="Times New Roman" w:hAnsi="Times New Roman" w:cs="Times New Roman"/>
          <w:b/>
        </w:rPr>
        <w:t xml:space="preserve"> ESPERTO</w:t>
      </w:r>
      <w:r w:rsidRPr="006B3959">
        <w:rPr>
          <w:rFonts w:ascii="Times New Roman" w:hAnsi="Times New Roman" w:cs="Times New Roman"/>
          <w:bCs/>
        </w:rPr>
        <w:t xml:space="preserve"> relativi alla Formazione del personale scolastico per la transizione digitale sull’utilizzo dell’intelligenza artificiale</w:t>
      </w:r>
      <w:r>
        <w:rPr>
          <w:rFonts w:ascii="Times New Roman" w:hAnsi="Times New Roman" w:cs="Times New Roman"/>
          <w:bCs/>
        </w:rPr>
        <w:t>.</w:t>
      </w:r>
      <w:r w:rsidRPr="006B3959">
        <w:rPr>
          <w:rFonts w:ascii="Times New Roman" w:hAnsi="Times New Roman" w:cs="Times New Roman"/>
          <w:bCs/>
        </w:rPr>
        <w:t xml:space="preserve"> </w:t>
      </w:r>
    </w:p>
    <w:p w14:paraId="007BBC0D" w14:textId="05305148" w:rsidR="006B3959" w:rsidRPr="00607350" w:rsidRDefault="006B3959" w:rsidP="00607350">
      <w:pPr>
        <w:spacing w:line="259" w:lineRule="auto"/>
        <w:jc w:val="both"/>
        <w:rPr>
          <w:rFonts w:ascii="Times New Roman" w:hAnsi="Times New Roman" w:cs="Times New Roman"/>
        </w:rPr>
      </w:pPr>
      <w:r w:rsidRPr="006B3959">
        <w:rPr>
          <w:rFonts w:ascii="Times New Roman" w:hAnsi="Times New Roman" w:cs="Times New Roman"/>
          <w:b/>
        </w:rPr>
        <w:t xml:space="preserve"> </w:t>
      </w:r>
    </w:p>
    <w:p w14:paraId="13E9A458" w14:textId="77777777" w:rsidR="006B3959" w:rsidRPr="006B3959" w:rsidRDefault="006B3959" w:rsidP="006B3959">
      <w:pPr>
        <w:widowControl w:val="0"/>
        <w:overflowPunct w:val="0"/>
        <w:autoSpaceDE w:val="0"/>
        <w:autoSpaceDN w:val="0"/>
        <w:adjustRightInd w:val="0"/>
        <w:spacing w:after="0" w:line="276" w:lineRule="auto"/>
        <w:textAlignment w:val="baseline"/>
        <w:rPr>
          <w:rFonts w:ascii="Times New Roman" w:eastAsiaTheme="minorEastAsia" w:hAnsi="Times New Roman" w:cs="Times New Roman"/>
          <w:b/>
          <w:bCs/>
          <w:kern w:val="0"/>
          <w14:ligatures w14:val="none"/>
        </w:rPr>
      </w:pPr>
      <w:r w:rsidRPr="006B3959">
        <w:rPr>
          <w:rFonts w:ascii="Times New Roman" w:eastAsiaTheme="minorEastAsia" w:hAnsi="Times New Roman" w:cs="Times New Roman"/>
          <w:b/>
          <w:bCs/>
          <w:kern w:val="0"/>
          <w14:ligatures w14:val="none"/>
        </w:rPr>
        <w:t>Il/La sottoscritto/a __________________________________</w:t>
      </w:r>
      <w:r w:rsidRPr="006B3959">
        <w:rPr>
          <w:rFonts w:ascii="Times New Roman" w:eastAsiaTheme="minorEastAsia" w:hAnsi="Times New Roman" w:cs="Times New Roman"/>
          <w:bCs/>
          <w:kern w:val="0"/>
          <w14:ligatures w14:val="none"/>
        </w:rPr>
        <w:t xml:space="preserve"> </w:t>
      </w:r>
    </w:p>
    <w:p w14:paraId="055270EE" w14:textId="77777777" w:rsidR="006B3959" w:rsidRPr="006B3959" w:rsidRDefault="006B3959" w:rsidP="006B3959">
      <w:pPr>
        <w:widowControl w:val="0"/>
        <w:overflowPunct w:val="0"/>
        <w:autoSpaceDE w:val="0"/>
        <w:autoSpaceDN w:val="0"/>
        <w:adjustRightInd w:val="0"/>
        <w:spacing w:after="0" w:line="276" w:lineRule="auto"/>
        <w:textAlignment w:val="baseline"/>
        <w:rPr>
          <w:rFonts w:ascii="Times New Roman" w:eastAsiaTheme="minorEastAsia" w:hAnsi="Times New Roman" w:cs="Times New Roman"/>
          <w:b/>
          <w:bCs/>
          <w:kern w:val="0"/>
          <w14:ligatures w14:val="none"/>
        </w:rPr>
      </w:pPr>
    </w:p>
    <w:p w14:paraId="46C30D56" w14:textId="77777777" w:rsidR="006B3959" w:rsidRPr="006B3959" w:rsidRDefault="006B3959" w:rsidP="006B3959">
      <w:pPr>
        <w:widowControl w:val="0"/>
        <w:overflowPunct w:val="0"/>
        <w:autoSpaceDE w:val="0"/>
        <w:autoSpaceDN w:val="0"/>
        <w:adjustRightInd w:val="0"/>
        <w:spacing w:after="0" w:line="276" w:lineRule="auto"/>
        <w:textAlignment w:val="baseline"/>
        <w:rPr>
          <w:rFonts w:ascii="Times New Roman" w:eastAsiaTheme="minorEastAsia" w:hAnsi="Times New Roman" w:cs="Times New Roman"/>
          <w:b/>
          <w:bCs/>
          <w:kern w:val="0"/>
          <w14:ligatures w14:val="none"/>
        </w:rPr>
      </w:pPr>
      <w:r w:rsidRPr="006B3959">
        <w:rPr>
          <w:rFonts w:ascii="Times New Roman" w:eastAsiaTheme="minorEastAsia" w:hAnsi="Times New Roman" w:cs="Times New Roman"/>
          <w:b/>
          <w:bCs/>
          <w:kern w:val="0"/>
          <w14:ligatures w14:val="none"/>
        </w:rPr>
        <w:t xml:space="preserve"> Nato/a </w:t>
      </w:r>
      <w:proofErr w:type="spellStart"/>
      <w:r w:rsidRPr="006B3959">
        <w:rPr>
          <w:rFonts w:ascii="Times New Roman" w:eastAsiaTheme="minorEastAsia" w:hAnsi="Times New Roman" w:cs="Times New Roman"/>
          <w:b/>
          <w:bCs/>
          <w:kern w:val="0"/>
          <w14:ligatures w14:val="none"/>
        </w:rPr>
        <w:t>a</w:t>
      </w:r>
      <w:proofErr w:type="spellEnd"/>
      <w:r w:rsidRPr="006B3959">
        <w:rPr>
          <w:rFonts w:ascii="Times New Roman" w:eastAsiaTheme="minorEastAsia" w:hAnsi="Times New Roman" w:cs="Times New Roman"/>
          <w:b/>
          <w:bCs/>
          <w:kern w:val="0"/>
          <w14:ligatures w14:val="none"/>
        </w:rPr>
        <w:t xml:space="preserve"> _______________ il_____________</w:t>
      </w:r>
      <w:proofErr w:type="gramStart"/>
      <w:r w:rsidRPr="006B3959">
        <w:rPr>
          <w:rFonts w:ascii="Times New Roman" w:eastAsiaTheme="minorEastAsia" w:hAnsi="Times New Roman" w:cs="Times New Roman"/>
          <w:b/>
          <w:bCs/>
          <w:kern w:val="0"/>
          <w14:ligatures w14:val="none"/>
        </w:rPr>
        <w:t>_ ,</w:t>
      </w:r>
      <w:proofErr w:type="gramEnd"/>
      <w:r w:rsidRPr="006B3959">
        <w:rPr>
          <w:rFonts w:ascii="Times New Roman" w:eastAsiaTheme="minorEastAsia" w:hAnsi="Times New Roman" w:cs="Times New Roman"/>
          <w:b/>
          <w:bCs/>
          <w:kern w:val="0"/>
          <w14:ligatures w14:val="none"/>
        </w:rPr>
        <w:t xml:space="preserve"> residente a_____________ </w:t>
      </w:r>
      <w:proofErr w:type="spellStart"/>
      <w:r w:rsidRPr="006B3959">
        <w:rPr>
          <w:rFonts w:ascii="Times New Roman" w:eastAsiaTheme="minorEastAsia" w:hAnsi="Times New Roman" w:cs="Times New Roman"/>
          <w:b/>
          <w:bCs/>
          <w:kern w:val="0"/>
          <w14:ligatures w14:val="none"/>
        </w:rPr>
        <w:t>Prov</w:t>
      </w:r>
      <w:proofErr w:type="spellEnd"/>
      <w:r w:rsidRPr="006B3959">
        <w:rPr>
          <w:rFonts w:ascii="Times New Roman" w:eastAsiaTheme="minorEastAsia" w:hAnsi="Times New Roman" w:cs="Times New Roman"/>
          <w:b/>
          <w:bCs/>
          <w:kern w:val="0"/>
          <w14:ligatures w14:val="none"/>
        </w:rPr>
        <w:t xml:space="preserve"> (….)</w:t>
      </w:r>
    </w:p>
    <w:p w14:paraId="43E382E5" w14:textId="77777777" w:rsidR="006B3959" w:rsidRPr="006B3959" w:rsidRDefault="006B3959" w:rsidP="006B3959">
      <w:pPr>
        <w:widowControl w:val="0"/>
        <w:overflowPunct w:val="0"/>
        <w:autoSpaceDE w:val="0"/>
        <w:autoSpaceDN w:val="0"/>
        <w:adjustRightInd w:val="0"/>
        <w:spacing w:after="0" w:line="276" w:lineRule="auto"/>
        <w:textAlignment w:val="baseline"/>
        <w:rPr>
          <w:rFonts w:ascii="Times New Roman" w:eastAsiaTheme="minorEastAsia" w:hAnsi="Times New Roman" w:cs="Times New Roman"/>
          <w:b/>
          <w:bCs/>
          <w:kern w:val="0"/>
          <w14:ligatures w14:val="none"/>
        </w:rPr>
      </w:pPr>
    </w:p>
    <w:p w14:paraId="0A215F31" w14:textId="77777777" w:rsidR="006B3959" w:rsidRPr="006B3959" w:rsidRDefault="006B3959" w:rsidP="006B3959">
      <w:pPr>
        <w:widowControl w:val="0"/>
        <w:overflowPunct w:val="0"/>
        <w:autoSpaceDE w:val="0"/>
        <w:autoSpaceDN w:val="0"/>
        <w:adjustRightInd w:val="0"/>
        <w:spacing w:after="0" w:line="276" w:lineRule="auto"/>
        <w:textAlignment w:val="baseline"/>
        <w:rPr>
          <w:rFonts w:ascii="Times New Roman" w:eastAsiaTheme="minorEastAsia" w:hAnsi="Times New Roman" w:cs="Times New Roman"/>
          <w:b/>
          <w:bCs/>
          <w:kern w:val="0"/>
          <w14:ligatures w14:val="none"/>
        </w:rPr>
      </w:pPr>
      <w:r w:rsidRPr="006B3959">
        <w:rPr>
          <w:rFonts w:ascii="Times New Roman" w:eastAsiaTheme="minorEastAsia" w:hAnsi="Times New Roman" w:cs="Times New Roman"/>
          <w:b/>
          <w:bCs/>
          <w:kern w:val="0"/>
          <w14:ligatures w14:val="none"/>
        </w:rPr>
        <w:t xml:space="preserve"> Via________________________________________________ </w:t>
      </w:r>
    </w:p>
    <w:p w14:paraId="3D4D7FAA" w14:textId="77777777" w:rsidR="006B3959" w:rsidRPr="006B3959" w:rsidRDefault="006B3959" w:rsidP="006B3959">
      <w:pPr>
        <w:widowControl w:val="0"/>
        <w:overflowPunct w:val="0"/>
        <w:autoSpaceDE w:val="0"/>
        <w:autoSpaceDN w:val="0"/>
        <w:adjustRightInd w:val="0"/>
        <w:spacing w:after="0" w:line="276" w:lineRule="auto"/>
        <w:textAlignment w:val="baseline"/>
        <w:rPr>
          <w:rFonts w:ascii="Times New Roman" w:eastAsiaTheme="minorEastAsia" w:hAnsi="Times New Roman" w:cs="Times New Roman"/>
          <w:b/>
          <w:bCs/>
          <w:kern w:val="0"/>
          <w14:ligatures w14:val="none"/>
        </w:rPr>
      </w:pPr>
    </w:p>
    <w:p w14:paraId="612784AF" w14:textId="77777777" w:rsidR="006B3959" w:rsidRPr="006B3959" w:rsidRDefault="006B3959" w:rsidP="006B3959">
      <w:pPr>
        <w:widowControl w:val="0"/>
        <w:overflowPunct w:val="0"/>
        <w:autoSpaceDE w:val="0"/>
        <w:autoSpaceDN w:val="0"/>
        <w:adjustRightInd w:val="0"/>
        <w:spacing w:after="0" w:line="276" w:lineRule="auto"/>
        <w:textAlignment w:val="baseline"/>
        <w:rPr>
          <w:rFonts w:ascii="Times New Roman" w:eastAsiaTheme="minorEastAsia" w:hAnsi="Times New Roman" w:cs="Times New Roman"/>
          <w:b/>
          <w:bCs/>
          <w:kern w:val="0"/>
          <w14:ligatures w14:val="none"/>
        </w:rPr>
      </w:pPr>
      <w:r w:rsidRPr="006B3959">
        <w:rPr>
          <w:rFonts w:ascii="Times New Roman" w:eastAsiaTheme="minorEastAsia" w:hAnsi="Times New Roman" w:cs="Times New Roman"/>
          <w:b/>
          <w:bCs/>
          <w:kern w:val="0"/>
          <w14:ligatures w14:val="none"/>
        </w:rPr>
        <w:t xml:space="preserve">Codice Fiscale __________________ </w:t>
      </w:r>
    </w:p>
    <w:p w14:paraId="441A04F1" w14:textId="77777777" w:rsidR="006B3959" w:rsidRPr="006B3959" w:rsidRDefault="006B3959" w:rsidP="006B3959">
      <w:pPr>
        <w:widowControl w:val="0"/>
        <w:overflowPunct w:val="0"/>
        <w:autoSpaceDE w:val="0"/>
        <w:autoSpaceDN w:val="0"/>
        <w:adjustRightInd w:val="0"/>
        <w:spacing w:after="0" w:line="276" w:lineRule="auto"/>
        <w:textAlignment w:val="baseline"/>
        <w:rPr>
          <w:rFonts w:ascii="Times New Roman" w:eastAsiaTheme="minorEastAsia" w:hAnsi="Times New Roman" w:cs="Times New Roman"/>
          <w:b/>
          <w:bCs/>
          <w:kern w:val="0"/>
          <w14:ligatures w14:val="none"/>
        </w:rPr>
      </w:pPr>
    </w:p>
    <w:p w14:paraId="2B3E9CB3" w14:textId="3F5ECDC7" w:rsidR="006B3959" w:rsidRPr="006B3959" w:rsidRDefault="006B3959" w:rsidP="006B3959">
      <w:pPr>
        <w:ind w:right="-1"/>
        <w:jc w:val="center"/>
        <w:rPr>
          <w:rFonts w:ascii="Times New Roman" w:hAnsi="Times New Roman" w:cs="Times New Roman"/>
        </w:rPr>
      </w:pPr>
      <w:r w:rsidRPr="006B3959">
        <w:rPr>
          <w:rFonts w:ascii="Times New Roman" w:hAnsi="Times New Roman" w:cs="Times New Roman"/>
          <w:b/>
        </w:rPr>
        <w:t>CONSAPEVOLE</w:t>
      </w:r>
    </w:p>
    <w:p w14:paraId="1C0E4803" w14:textId="77777777" w:rsidR="006B3959" w:rsidRPr="006B3959" w:rsidRDefault="006B3959" w:rsidP="006B3959">
      <w:pPr>
        <w:jc w:val="both"/>
        <w:rPr>
          <w:rFonts w:ascii="Times New Roman" w:hAnsi="Times New Roman" w:cs="Times New Roman"/>
        </w:rPr>
      </w:pPr>
      <w:r w:rsidRPr="006B3959">
        <w:rPr>
          <w:rFonts w:ascii="Times New Roman" w:hAnsi="Times New Roman" w:cs="Times New Roman"/>
        </w:rPr>
        <w:t xml:space="preserve">delle sanzioni penali richiamate dall’art. 76 del D.P.R. 28/12/2000 N. 445, in caso di dichiarazioni mendaci e della decadenza dei benefici eventualmente conseguenti al provvedimento emanato sulla base di dichiarazioni non veritiere, di cui all’art. 75 del D.P.R. 28/12/2000 n. 445 ai sensi e per gli effetti dell’art. 47 del citato D.P.R. 445/2000, sotto la propria responsabilità </w:t>
      </w:r>
    </w:p>
    <w:p w14:paraId="68BFFAB5" w14:textId="77777777" w:rsidR="006B3959" w:rsidRPr="006B3959" w:rsidRDefault="006B3959" w:rsidP="006B3959">
      <w:pPr>
        <w:widowControl w:val="0"/>
        <w:overflowPunct w:val="0"/>
        <w:autoSpaceDE w:val="0"/>
        <w:autoSpaceDN w:val="0"/>
        <w:adjustRightInd w:val="0"/>
        <w:spacing w:after="0" w:line="276" w:lineRule="auto"/>
        <w:textAlignment w:val="baseline"/>
        <w:rPr>
          <w:rFonts w:ascii="Times New Roman" w:eastAsiaTheme="minorEastAsia" w:hAnsi="Times New Roman" w:cs="Times New Roman"/>
          <w:b/>
          <w:bCs/>
          <w:kern w:val="0"/>
          <w14:ligatures w14:val="none"/>
        </w:rPr>
      </w:pPr>
    </w:p>
    <w:p w14:paraId="2801D9FB" w14:textId="77777777" w:rsidR="006B3959" w:rsidRPr="006B3959" w:rsidRDefault="006B3959" w:rsidP="006B3959">
      <w:pPr>
        <w:widowControl w:val="0"/>
        <w:overflowPunct w:val="0"/>
        <w:autoSpaceDE w:val="0"/>
        <w:autoSpaceDN w:val="0"/>
        <w:adjustRightInd w:val="0"/>
        <w:spacing w:after="0" w:line="276" w:lineRule="auto"/>
        <w:jc w:val="center"/>
        <w:textAlignment w:val="baseline"/>
        <w:rPr>
          <w:rFonts w:ascii="Times New Roman" w:eastAsiaTheme="minorEastAsia" w:hAnsi="Times New Roman" w:cs="Times New Roman"/>
          <w:b/>
          <w:bCs/>
          <w:kern w:val="0"/>
          <w14:ligatures w14:val="none"/>
        </w:rPr>
      </w:pPr>
      <w:r w:rsidRPr="006B3959">
        <w:rPr>
          <w:rFonts w:ascii="Times New Roman" w:eastAsiaTheme="minorEastAsia" w:hAnsi="Times New Roman" w:cs="Times New Roman"/>
          <w:b/>
          <w:bCs/>
          <w:kern w:val="0"/>
          <w14:ligatures w14:val="none"/>
        </w:rPr>
        <w:t>DICHIARA</w:t>
      </w:r>
    </w:p>
    <w:p w14:paraId="6A143F0F" w14:textId="77777777" w:rsidR="006B3959" w:rsidRPr="006B3959" w:rsidRDefault="006B3959" w:rsidP="006B3959">
      <w:pPr>
        <w:widowControl w:val="0"/>
        <w:overflowPunct w:val="0"/>
        <w:autoSpaceDE w:val="0"/>
        <w:autoSpaceDN w:val="0"/>
        <w:adjustRightInd w:val="0"/>
        <w:spacing w:after="0" w:line="276" w:lineRule="auto"/>
        <w:jc w:val="center"/>
        <w:textAlignment w:val="baseline"/>
        <w:rPr>
          <w:rFonts w:ascii="Times New Roman" w:eastAsiaTheme="minorEastAsia" w:hAnsi="Times New Roman" w:cs="Times New Roman"/>
          <w:b/>
          <w:bCs/>
          <w:kern w:val="0"/>
          <w14:ligatures w14:val="none"/>
        </w:rPr>
      </w:pPr>
    </w:p>
    <w:p w14:paraId="21604F65" w14:textId="44818E47" w:rsidR="00CF34FD" w:rsidRPr="00CF34FD" w:rsidRDefault="006B3959" w:rsidP="00CF34FD">
      <w:pPr>
        <w:pStyle w:val="Paragrafoelenco"/>
        <w:numPr>
          <w:ilvl w:val="0"/>
          <w:numId w:val="2"/>
        </w:numPr>
        <w:spacing w:after="0" w:line="288" w:lineRule="auto"/>
        <w:ind w:left="426"/>
        <w:jc w:val="both"/>
        <w:rPr>
          <w:rFonts w:ascii="Times New Roman" w:hAnsi="Times New Roman" w:cs="Times New Roman"/>
        </w:rPr>
      </w:pPr>
      <w:r w:rsidRPr="006B3959">
        <w:rPr>
          <w:rFonts w:ascii="Times New Roman" w:hAnsi="Times New Roman" w:cs="Times New Roman"/>
        </w:rPr>
        <w:t xml:space="preserve">di non trovarsi in situazione di incompatibilità, ai sensi di quanto previsto dal </w:t>
      </w:r>
      <w:proofErr w:type="spellStart"/>
      <w:r w:rsidRPr="006B3959">
        <w:rPr>
          <w:rFonts w:ascii="Times New Roman" w:hAnsi="Times New Roman" w:cs="Times New Roman"/>
        </w:rPr>
        <w:t>D.Lgs.</w:t>
      </w:r>
      <w:proofErr w:type="spellEnd"/>
      <w:r w:rsidRPr="006B3959">
        <w:rPr>
          <w:rFonts w:ascii="Times New Roman" w:hAnsi="Times New Roman" w:cs="Times New Roman"/>
        </w:rPr>
        <w:t xml:space="preserve"> n. 39/2013 e dall’art. 53, del </w:t>
      </w:r>
      <w:proofErr w:type="spellStart"/>
      <w:r w:rsidRPr="006B3959">
        <w:rPr>
          <w:rFonts w:ascii="Times New Roman" w:hAnsi="Times New Roman" w:cs="Times New Roman"/>
        </w:rPr>
        <w:t>D.Lgs.</w:t>
      </w:r>
      <w:proofErr w:type="spellEnd"/>
      <w:r w:rsidRPr="006B3959">
        <w:rPr>
          <w:rFonts w:ascii="Times New Roman" w:hAnsi="Times New Roman" w:cs="Times New Roman"/>
        </w:rPr>
        <w:t xml:space="preserve"> n. 165/2001;  </w:t>
      </w:r>
    </w:p>
    <w:p w14:paraId="7E0F9DAA" w14:textId="20AD6A02" w:rsidR="006B3959" w:rsidRDefault="006B3959" w:rsidP="00CF34FD">
      <w:pPr>
        <w:pStyle w:val="Paragrafoelenco"/>
        <w:numPr>
          <w:ilvl w:val="0"/>
          <w:numId w:val="2"/>
        </w:numPr>
        <w:spacing w:after="0" w:line="288" w:lineRule="auto"/>
        <w:ind w:left="426"/>
        <w:jc w:val="both"/>
      </w:pPr>
      <w:r w:rsidRPr="006B3959">
        <w:rPr>
          <w:rFonts w:ascii="Times New Roman" w:hAnsi="Times New Roman" w:cs="Times New Roman"/>
        </w:rPr>
        <w:t>ovvero, nel caso in cui sussistano situazioni di incompatibilità, che le stesse sono le seguenti:</w:t>
      </w:r>
      <w:r>
        <w:t xml:space="preserve"> _________________________________________________________________;</w:t>
      </w:r>
    </w:p>
    <w:p w14:paraId="38207519" w14:textId="77777777" w:rsidR="006B3959" w:rsidRDefault="006B3959" w:rsidP="00CF34FD">
      <w:pPr>
        <w:pStyle w:val="Paragrafoelenco"/>
        <w:ind w:left="426"/>
      </w:pPr>
    </w:p>
    <w:p w14:paraId="5039211D" w14:textId="77777777" w:rsidR="006B3959" w:rsidRDefault="006B3959" w:rsidP="006B3959">
      <w:pPr>
        <w:ind w:left="690"/>
      </w:pPr>
    </w:p>
    <w:p w14:paraId="4848D8AD" w14:textId="7E041D20" w:rsidR="006B3959" w:rsidRDefault="006B3959" w:rsidP="00CF34FD">
      <w:pPr>
        <w:numPr>
          <w:ilvl w:val="0"/>
          <w:numId w:val="2"/>
        </w:numPr>
        <w:spacing w:after="0" w:line="288" w:lineRule="auto"/>
        <w:ind w:left="284"/>
        <w:jc w:val="both"/>
        <w:rPr>
          <w:rFonts w:ascii="Times New Roman" w:hAnsi="Times New Roman" w:cs="Times New Roman"/>
        </w:rPr>
      </w:pPr>
      <w:r w:rsidRPr="00CF34FD">
        <w:rPr>
          <w:rFonts w:ascii="Times New Roman" w:hAnsi="Times New Roman" w:cs="Times New Roman"/>
        </w:rPr>
        <w:lastRenderedPageBreak/>
        <w:t xml:space="preserve">di non trovarsi in situazioni di conflitto di interessi, anche potenziale, ai sensi dell’art. 53, comma 14, del d.lgs. n. 165/2001, che possano interferire con l’esercizio dell’incarico; </w:t>
      </w:r>
    </w:p>
    <w:p w14:paraId="3ACD1777" w14:textId="77777777" w:rsidR="00CF34FD" w:rsidRPr="00CF34FD" w:rsidRDefault="00CF34FD" w:rsidP="00CF34FD">
      <w:pPr>
        <w:spacing w:after="0" w:line="288" w:lineRule="auto"/>
        <w:ind w:left="-76"/>
        <w:jc w:val="both"/>
        <w:rPr>
          <w:rFonts w:ascii="Times New Roman" w:hAnsi="Times New Roman" w:cs="Times New Roman"/>
        </w:rPr>
      </w:pPr>
    </w:p>
    <w:p w14:paraId="032FE778" w14:textId="725088DC" w:rsidR="00CF34FD" w:rsidRPr="00CF34FD" w:rsidRDefault="006B3959" w:rsidP="00CF34FD">
      <w:pPr>
        <w:numPr>
          <w:ilvl w:val="0"/>
          <w:numId w:val="2"/>
        </w:numPr>
        <w:spacing w:after="120" w:line="240" w:lineRule="auto"/>
        <w:ind w:left="284"/>
        <w:jc w:val="both"/>
        <w:rPr>
          <w:rFonts w:ascii="Times New Roman" w:hAnsi="Times New Roman" w:cs="Times New Roman"/>
        </w:rPr>
      </w:pPr>
      <w:r w:rsidRPr="00CF34FD">
        <w:rPr>
          <w:rFonts w:ascii="Times New Roman" w:hAnsi="Times New Roman" w:cs="Times New Roman"/>
        </w:rPr>
        <w:t>che, ai sensi del combinato disposto agli artt. 2 e 7 del D.P.R. 16 Aprile 2013 n. 62, l’esercizio dell’incarico non coinvolge, direttamente o indirettamente,   interessi finanziari, economic</w:t>
      </w:r>
      <w:r w:rsidR="00CF34FD">
        <w:rPr>
          <w:rFonts w:ascii="Times New Roman" w:hAnsi="Times New Roman" w:cs="Times New Roman"/>
        </w:rPr>
        <w:t>i</w:t>
      </w:r>
      <w:r w:rsidRPr="00CF34FD">
        <w:rPr>
          <w:rFonts w:ascii="Times New Roman" w:hAnsi="Times New Roman" w:cs="Times New Roman"/>
        </w:rPr>
        <w:t xml:space="preserve"> o altri interessi personali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w:t>
      </w:r>
      <w:r w:rsidR="00CF34FD">
        <w:rPr>
          <w:rFonts w:ascii="Times New Roman" w:hAnsi="Times New Roman" w:cs="Times New Roman"/>
        </w:rPr>
        <w:t xml:space="preserve">utore, </w:t>
      </w:r>
      <w:r w:rsidRPr="00CF34FD">
        <w:rPr>
          <w:rFonts w:ascii="Times New Roman" w:eastAsiaTheme="minorEastAsia" w:hAnsi="Times New Roman" w:cs="Times New Roman"/>
          <w:bCs/>
          <w:kern w:val="0"/>
          <w14:ligatures w14:val="none"/>
        </w:rPr>
        <w:t>curatore, procuratore o agente, titolare effettivo, ovvero di enti, associazioni anche non riconosciute, comitati, società o stabilimenti di cui sia amministratore o gerente o dirigente;</w:t>
      </w:r>
    </w:p>
    <w:p w14:paraId="2C155527" w14:textId="27A42E4B" w:rsidR="00CF34FD" w:rsidRPr="00CF34FD" w:rsidRDefault="00CF34FD" w:rsidP="00CF34FD">
      <w:pPr>
        <w:numPr>
          <w:ilvl w:val="0"/>
          <w:numId w:val="2"/>
        </w:numPr>
        <w:spacing w:after="120" w:line="240" w:lineRule="auto"/>
        <w:ind w:left="284" w:hanging="284"/>
        <w:jc w:val="both"/>
        <w:rPr>
          <w:rFonts w:ascii="Times New Roman" w:hAnsi="Times New Roman" w:cs="Times New Roman"/>
        </w:rPr>
      </w:pPr>
      <w:r w:rsidRPr="00CF34FD">
        <w:rPr>
          <w:rFonts w:ascii="Times New Roman" w:hAnsi="Times New Roman" w:cs="Times New Roman"/>
        </w:rPr>
        <w:t xml:space="preserve">di essere a conoscenza che l’incarico in oggetto potrà essere revocato, in qualsiasi momento, qualora l’Amministrazione scolastica dovesse accertare la sussistenza, originaria o sopravvenuta, di una situazione di conflitto di interesse non diversamente risolvibile; </w:t>
      </w:r>
    </w:p>
    <w:p w14:paraId="53539E4C" w14:textId="77777777" w:rsidR="00CF34FD" w:rsidRPr="00CF34FD" w:rsidRDefault="00CF34FD" w:rsidP="00CF34FD">
      <w:pPr>
        <w:numPr>
          <w:ilvl w:val="0"/>
          <w:numId w:val="2"/>
        </w:numPr>
        <w:spacing w:after="120" w:line="240" w:lineRule="auto"/>
        <w:ind w:left="284" w:hanging="284"/>
        <w:jc w:val="both"/>
        <w:rPr>
          <w:rFonts w:ascii="Times New Roman" w:hAnsi="Times New Roman" w:cs="Times New Roman"/>
        </w:rPr>
      </w:pPr>
      <w:r w:rsidRPr="00CF34FD">
        <w:rPr>
          <w:rFonts w:ascii="Times New Roman" w:hAnsi="Times New Roman" w:cs="Times New Roman"/>
        </w:rPr>
        <w:t xml:space="preserve">di essere a conoscenza che l’incarico potrà essere revocato, in qualsiasi momento, qualora l’Amministrazione scolastica verifichi il mancato possesso, originario o sopravvenuto, dei requisiti e/o dei titoli dichiarati dal soggetto, ovvero nel caso in cui le verifiche sulle informazioni dichiarate risultassero negative, ferme le sanzioni previste dalla normativa vigente in caso di falsa dichiarazione;  </w:t>
      </w:r>
    </w:p>
    <w:p w14:paraId="244E4B67" w14:textId="77777777" w:rsidR="00CF34FD" w:rsidRPr="00CF34FD" w:rsidRDefault="00CF34FD" w:rsidP="00CF34FD">
      <w:pPr>
        <w:numPr>
          <w:ilvl w:val="0"/>
          <w:numId w:val="2"/>
        </w:numPr>
        <w:spacing w:after="0" w:line="288" w:lineRule="auto"/>
        <w:ind w:left="284"/>
        <w:jc w:val="both"/>
        <w:rPr>
          <w:rFonts w:ascii="Times New Roman" w:hAnsi="Times New Roman" w:cs="Times New Roman"/>
        </w:rPr>
      </w:pPr>
      <w:r w:rsidRPr="00CF34FD">
        <w:rPr>
          <w:rFonts w:ascii="Times New Roman" w:hAnsi="Times New Roman" w:cs="Times New Roman"/>
        </w:rPr>
        <w:t xml:space="preserve">di impegnarsi a comunicare tempestivamente all’Istituzione scolastica conferente eventuali variazioni che dovessero intervenire nel corso dello svolgimento dell’incarico; </w:t>
      </w:r>
    </w:p>
    <w:p w14:paraId="6AAF61AB" w14:textId="77777777" w:rsidR="00CF34FD" w:rsidRPr="00CF34FD" w:rsidRDefault="00CF34FD" w:rsidP="00CF34FD">
      <w:pPr>
        <w:ind w:left="284"/>
        <w:rPr>
          <w:rFonts w:ascii="Times New Roman" w:hAnsi="Times New Roman" w:cs="Times New Roman"/>
        </w:rPr>
      </w:pPr>
    </w:p>
    <w:p w14:paraId="6542C040" w14:textId="77777777" w:rsidR="00CF34FD" w:rsidRPr="00CF34FD" w:rsidRDefault="00CF34FD" w:rsidP="00CF34FD">
      <w:pPr>
        <w:numPr>
          <w:ilvl w:val="0"/>
          <w:numId w:val="2"/>
        </w:numPr>
        <w:spacing w:after="0" w:line="288" w:lineRule="auto"/>
        <w:ind w:left="284"/>
        <w:jc w:val="both"/>
        <w:rPr>
          <w:rFonts w:ascii="Times New Roman" w:hAnsi="Times New Roman" w:cs="Times New Roman"/>
        </w:rPr>
      </w:pPr>
      <w:r w:rsidRPr="00CF34FD">
        <w:rPr>
          <w:rFonts w:ascii="Times New Roman" w:hAnsi="Times New Roman" w:cs="Times New Roman"/>
        </w:rPr>
        <w:t xml:space="preserve">di impegnarsi altresì a comunicare all’Istituzione scolastica qualsiasi altra circostanza sopravvenuta di carattere ostativo rispetto all’espletamento dell’incarico; </w:t>
      </w:r>
    </w:p>
    <w:p w14:paraId="4CD63D01" w14:textId="77777777" w:rsidR="00CF34FD" w:rsidRPr="00CF34FD" w:rsidRDefault="00CF34FD" w:rsidP="00CF34FD">
      <w:pPr>
        <w:ind w:left="284"/>
        <w:rPr>
          <w:rFonts w:ascii="Times New Roman" w:hAnsi="Times New Roman" w:cs="Times New Roman"/>
        </w:rPr>
      </w:pPr>
    </w:p>
    <w:p w14:paraId="51EF1C77" w14:textId="77777777" w:rsidR="00CF34FD" w:rsidRPr="00CF34FD" w:rsidRDefault="00CF34FD" w:rsidP="00CF34FD">
      <w:pPr>
        <w:numPr>
          <w:ilvl w:val="0"/>
          <w:numId w:val="2"/>
        </w:numPr>
        <w:spacing w:after="129" w:line="288" w:lineRule="auto"/>
        <w:ind w:left="284"/>
        <w:jc w:val="both"/>
        <w:rPr>
          <w:rFonts w:ascii="Times New Roman" w:hAnsi="Times New Roman" w:cs="Times New Roman"/>
        </w:rPr>
      </w:pPr>
      <w:r w:rsidRPr="00CF34FD">
        <w:rPr>
          <w:rFonts w:ascii="Times New Roman" w:hAnsi="Times New Roman" w:cs="Times New Roman"/>
        </w:rPr>
        <w:t xml:space="preserve">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w:t>
      </w:r>
    </w:p>
    <w:p w14:paraId="5D23D78C" w14:textId="77777777" w:rsidR="00CF34FD" w:rsidRPr="00CF34FD" w:rsidRDefault="00CF34FD" w:rsidP="00CF34FD">
      <w:pPr>
        <w:spacing w:line="259" w:lineRule="auto"/>
        <w:ind w:left="284"/>
        <w:rPr>
          <w:rFonts w:ascii="Times New Roman" w:hAnsi="Times New Roman" w:cs="Times New Roman"/>
        </w:rPr>
      </w:pPr>
      <w:r w:rsidRPr="00CF34FD">
        <w:rPr>
          <w:rFonts w:ascii="Times New Roman" w:eastAsia="Verdana" w:hAnsi="Times New Roman" w:cs="Times New Roman"/>
          <w:sz w:val="16"/>
        </w:rPr>
        <w:t xml:space="preserve"> </w:t>
      </w:r>
    </w:p>
    <w:p w14:paraId="4310F94A" w14:textId="77777777" w:rsidR="00CF34FD" w:rsidRDefault="00CF34FD" w:rsidP="00CF34FD">
      <w:pPr>
        <w:spacing w:after="92" w:line="259" w:lineRule="auto"/>
        <w:ind w:left="705"/>
      </w:pPr>
      <w:r>
        <w:t xml:space="preserve"> </w:t>
      </w:r>
    </w:p>
    <w:p w14:paraId="2B1A2DF8" w14:textId="5B44B797" w:rsidR="00607350" w:rsidRPr="00BF0CD2" w:rsidRDefault="00607350" w:rsidP="00607350">
      <w:pPr>
        <w:overflowPunct w:val="0"/>
        <w:adjustRightInd w:val="0"/>
        <w:spacing w:line="276" w:lineRule="auto"/>
        <w:textAlignment w:val="baseline"/>
        <w:rPr>
          <w:rFonts w:ascii="Times New Roman" w:eastAsiaTheme="minorEastAsia" w:hAnsi="Times New Roman" w:cs="Times New Roman"/>
          <w:bCs/>
        </w:rPr>
      </w:pPr>
      <w:r>
        <w:rPr>
          <w:rFonts w:ascii="Times New Roman" w:hAnsi="Times New Roman" w:cs="Times New Roman"/>
        </w:rPr>
        <w:t xml:space="preserve">Data                                                                                                  </w:t>
      </w:r>
      <w:r w:rsidRPr="00BF0CD2">
        <w:rPr>
          <w:rFonts w:ascii="Times New Roman" w:eastAsiaTheme="minorEastAsia" w:hAnsi="Times New Roman" w:cs="Times New Roman"/>
          <w:bCs/>
        </w:rPr>
        <w:t xml:space="preserve">Firma </w:t>
      </w:r>
    </w:p>
    <w:p w14:paraId="26623E97" w14:textId="77777777" w:rsidR="00607350" w:rsidRPr="00BF0CD2" w:rsidRDefault="00607350" w:rsidP="00607350">
      <w:pPr>
        <w:overflowPunct w:val="0"/>
        <w:adjustRightInd w:val="0"/>
        <w:spacing w:line="276" w:lineRule="auto"/>
        <w:ind w:left="4956" w:firstLine="708"/>
        <w:jc w:val="both"/>
        <w:textAlignment w:val="baseline"/>
        <w:rPr>
          <w:rFonts w:ascii="Times New Roman" w:eastAsiaTheme="minorEastAsia" w:hAnsi="Times New Roman" w:cs="Times New Roman"/>
          <w:bCs/>
        </w:rPr>
      </w:pPr>
    </w:p>
    <w:p w14:paraId="2207E2E0" w14:textId="22A092E6" w:rsidR="00607350" w:rsidRPr="00862792" w:rsidRDefault="00607350" w:rsidP="00607350">
      <w:pPr>
        <w:overflowPunct w:val="0"/>
        <w:adjustRightInd w:val="0"/>
        <w:spacing w:line="276" w:lineRule="auto"/>
        <w:textAlignment w:val="baseline"/>
        <w:rPr>
          <w:rFonts w:eastAsiaTheme="minorEastAsia" w:cstheme="minorHAnsi"/>
          <w:bCs/>
        </w:rPr>
      </w:pPr>
      <w:r>
        <w:rPr>
          <w:rFonts w:eastAsiaTheme="minorEastAsia" w:cstheme="minorHAnsi"/>
          <w:bCs/>
        </w:rPr>
        <w:t>________________________                                                               _____________________________</w:t>
      </w:r>
    </w:p>
    <w:p w14:paraId="1A5D2A63" w14:textId="239771CF" w:rsidR="00CF34FD" w:rsidRPr="00CF34FD" w:rsidRDefault="00CF34FD" w:rsidP="00CF34FD">
      <w:pPr>
        <w:spacing w:after="0" w:line="288" w:lineRule="auto"/>
        <w:jc w:val="both"/>
        <w:rPr>
          <w:rFonts w:ascii="Times New Roman" w:hAnsi="Times New Roman" w:cs="Times New Roman"/>
        </w:rPr>
      </w:pPr>
    </w:p>
    <w:p w14:paraId="44F29D1F" w14:textId="77777777" w:rsidR="00B6786E" w:rsidRDefault="00B6786E"/>
    <w:sectPr w:rsidR="00B6786E" w:rsidSect="006B3959">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4955C" w14:textId="77777777" w:rsidR="00972182" w:rsidRDefault="00972182">
      <w:pPr>
        <w:spacing w:after="0" w:line="240" w:lineRule="auto"/>
      </w:pPr>
      <w:r>
        <w:separator/>
      </w:r>
    </w:p>
  </w:endnote>
  <w:endnote w:type="continuationSeparator" w:id="0">
    <w:p w14:paraId="5C0B6A22" w14:textId="77777777" w:rsidR="00972182" w:rsidRDefault="00972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rlito">
    <w:altName w:val="Calibri"/>
    <w:charset w:val="00"/>
    <w:family w:val="swiss"/>
    <w:pitch w:val="variable"/>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AE17E" w14:textId="77777777" w:rsidR="00972182" w:rsidRDefault="00972182">
      <w:pPr>
        <w:spacing w:after="0" w:line="240" w:lineRule="auto"/>
      </w:pPr>
      <w:r>
        <w:separator/>
      </w:r>
    </w:p>
  </w:footnote>
  <w:footnote w:type="continuationSeparator" w:id="0">
    <w:p w14:paraId="2033CC71" w14:textId="77777777" w:rsidR="00972182" w:rsidRDefault="009721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F167E" w14:textId="77777777" w:rsidR="006B3959" w:rsidRDefault="006B3959">
    <w:pPr>
      <w:pStyle w:val="Intestazione"/>
    </w:pPr>
    <w:r>
      <w:rPr>
        <w:rFonts w:ascii="Times New Roman" w:eastAsia="Times New Roman" w:hAnsi="Times New Roman" w:cs="Times New Roman"/>
        <w:b/>
        <w:bCs/>
        <w:noProof/>
        <w:color w:val="000000"/>
        <w:sz w:val="18"/>
        <w:szCs w:val="18"/>
        <w:lang w:eastAsia="it-IT"/>
      </w:rPr>
      <w:drawing>
        <wp:inline distT="0" distB="0" distL="0" distR="0" wp14:anchorId="391E025C" wp14:editId="4F4D5252">
          <wp:extent cx="6120130" cy="1087272"/>
          <wp:effectExtent l="0" t="0" r="0" b="0"/>
          <wp:docPr id="1368429583" name="Immagine 1368429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087272"/>
                  </a:xfrm>
                  <a:prstGeom prst="rect">
                    <a:avLst/>
                  </a:prstGeom>
                  <a:noFill/>
                </pic:spPr>
              </pic:pic>
            </a:graphicData>
          </a:graphic>
        </wp:inline>
      </w:drawing>
    </w:r>
  </w:p>
  <w:p w14:paraId="541ED0C4" w14:textId="77777777" w:rsidR="006B3959" w:rsidRDefault="006B395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1E515B"/>
    <w:multiLevelType w:val="hybridMultilevel"/>
    <w:tmpl w:val="AFA629AA"/>
    <w:lvl w:ilvl="0" w:tplc="C582AA24">
      <w:start w:val="1"/>
      <w:numFmt w:val="bullet"/>
      <w:lvlText w:val="●"/>
      <w:lvlJc w:val="left"/>
      <w:pPr>
        <w:ind w:left="6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A3234E2">
      <w:start w:val="1"/>
      <w:numFmt w:val="bullet"/>
      <w:lvlText w:val="o"/>
      <w:lvlJc w:val="left"/>
      <w:pPr>
        <w:ind w:left="15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2768866">
      <w:start w:val="1"/>
      <w:numFmt w:val="bullet"/>
      <w:lvlText w:val="▪"/>
      <w:lvlJc w:val="left"/>
      <w:pPr>
        <w:ind w:left="22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7F601BE">
      <w:start w:val="1"/>
      <w:numFmt w:val="bullet"/>
      <w:lvlText w:val="•"/>
      <w:lvlJc w:val="left"/>
      <w:pPr>
        <w:ind w:left="29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6748D7A">
      <w:start w:val="1"/>
      <w:numFmt w:val="bullet"/>
      <w:lvlText w:val="o"/>
      <w:lvlJc w:val="left"/>
      <w:pPr>
        <w:ind w:left="36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DCEEBEE">
      <w:start w:val="1"/>
      <w:numFmt w:val="bullet"/>
      <w:lvlText w:val="▪"/>
      <w:lvlJc w:val="left"/>
      <w:pPr>
        <w:ind w:left="43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FB652FC">
      <w:start w:val="1"/>
      <w:numFmt w:val="bullet"/>
      <w:lvlText w:val="•"/>
      <w:lvlJc w:val="left"/>
      <w:pPr>
        <w:ind w:left="51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A986DA4">
      <w:start w:val="1"/>
      <w:numFmt w:val="bullet"/>
      <w:lvlText w:val="o"/>
      <w:lvlJc w:val="left"/>
      <w:pPr>
        <w:ind w:left="58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C64D024">
      <w:start w:val="1"/>
      <w:numFmt w:val="bullet"/>
      <w:lvlText w:val="▪"/>
      <w:lvlJc w:val="left"/>
      <w:pPr>
        <w:ind w:left="65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num w:numId="1" w16cid:durableId="17867341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8460984">
    <w:abstractNumId w:val="2"/>
  </w:num>
  <w:num w:numId="3" w16cid:durableId="373192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959"/>
    <w:rsid w:val="00433E79"/>
    <w:rsid w:val="0045727D"/>
    <w:rsid w:val="00607350"/>
    <w:rsid w:val="006B3959"/>
    <w:rsid w:val="00972182"/>
    <w:rsid w:val="00B21D41"/>
    <w:rsid w:val="00B6786E"/>
    <w:rsid w:val="00CF34FD"/>
    <w:rsid w:val="00F8695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C9170"/>
  <w15:chartTrackingRefBased/>
  <w15:docId w15:val="{CA09067B-C143-456D-BF82-EB2319F52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6B39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6B39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6B395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6B395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6B395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6B3959"/>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B3959"/>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B3959"/>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B3959"/>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B3959"/>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6B3959"/>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6B395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6B395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6B395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6B395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B395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B395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B3959"/>
    <w:rPr>
      <w:rFonts w:eastAsiaTheme="majorEastAsia" w:cstheme="majorBidi"/>
      <w:color w:val="272727" w:themeColor="text1" w:themeTint="D8"/>
    </w:rPr>
  </w:style>
  <w:style w:type="paragraph" w:styleId="Titolo">
    <w:name w:val="Title"/>
    <w:basedOn w:val="Normale"/>
    <w:next w:val="Normale"/>
    <w:link w:val="TitoloCarattere"/>
    <w:uiPriority w:val="10"/>
    <w:qFormat/>
    <w:rsid w:val="006B39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6B395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B3959"/>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B395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B3959"/>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6B3959"/>
    <w:rPr>
      <w:i/>
      <w:iCs/>
      <w:color w:val="404040" w:themeColor="text1" w:themeTint="BF"/>
    </w:rPr>
  </w:style>
  <w:style w:type="paragraph" w:styleId="Paragrafoelenco">
    <w:name w:val="List Paragraph"/>
    <w:basedOn w:val="Normale"/>
    <w:uiPriority w:val="34"/>
    <w:qFormat/>
    <w:rsid w:val="006B3959"/>
    <w:pPr>
      <w:ind w:left="720"/>
      <w:contextualSpacing/>
    </w:pPr>
  </w:style>
  <w:style w:type="character" w:styleId="Enfasiintensa">
    <w:name w:val="Intense Emphasis"/>
    <w:basedOn w:val="Carpredefinitoparagrafo"/>
    <w:uiPriority w:val="21"/>
    <w:qFormat/>
    <w:rsid w:val="006B3959"/>
    <w:rPr>
      <w:i/>
      <w:iCs/>
      <w:color w:val="0F4761" w:themeColor="accent1" w:themeShade="BF"/>
    </w:rPr>
  </w:style>
  <w:style w:type="paragraph" w:styleId="Citazioneintensa">
    <w:name w:val="Intense Quote"/>
    <w:basedOn w:val="Normale"/>
    <w:next w:val="Normale"/>
    <w:link w:val="CitazioneintensaCarattere"/>
    <w:uiPriority w:val="30"/>
    <w:qFormat/>
    <w:rsid w:val="006B39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6B3959"/>
    <w:rPr>
      <w:i/>
      <w:iCs/>
      <w:color w:val="0F4761" w:themeColor="accent1" w:themeShade="BF"/>
    </w:rPr>
  </w:style>
  <w:style w:type="character" w:styleId="Riferimentointenso">
    <w:name w:val="Intense Reference"/>
    <w:basedOn w:val="Carpredefinitoparagrafo"/>
    <w:uiPriority w:val="32"/>
    <w:qFormat/>
    <w:rsid w:val="006B3959"/>
    <w:rPr>
      <w:b/>
      <w:bCs/>
      <w:smallCaps/>
      <w:color w:val="0F4761" w:themeColor="accent1" w:themeShade="BF"/>
      <w:spacing w:val="5"/>
    </w:rPr>
  </w:style>
  <w:style w:type="paragraph" w:styleId="Intestazione">
    <w:name w:val="header"/>
    <w:basedOn w:val="Normale"/>
    <w:link w:val="IntestazioneCarattere"/>
    <w:uiPriority w:val="99"/>
    <w:unhideWhenUsed/>
    <w:rsid w:val="006B3959"/>
    <w:pPr>
      <w:widowControl w:val="0"/>
      <w:tabs>
        <w:tab w:val="center" w:pos="4819"/>
        <w:tab w:val="right" w:pos="9638"/>
      </w:tabs>
      <w:autoSpaceDE w:val="0"/>
      <w:autoSpaceDN w:val="0"/>
      <w:spacing w:after="0" w:line="240" w:lineRule="auto"/>
    </w:pPr>
    <w:rPr>
      <w:rFonts w:ascii="Carlito" w:eastAsia="Carlito" w:hAnsi="Carlito" w:cs="Carlito"/>
      <w:kern w:val="0"/>
      <w:sz w:val="22"/>
      <w:szCs w:val="22"/>
      <w14:ligatures w14:val="none"/>
    </w:rPr>
  </w:style>
  <w:style w:type="character" w:customStyle="1" w:styleId="IntestazioneCarattere">
    <w:name w:val="Intestazione Carattere"/>
    <w:basedOn w:val="Carpredefinitoparagrafo"/>
    <w:link w:val="Intestazione"/>
    <w:uiPriority w:val="99"/>
    <w:rsid w:val="006B3959"/>
    <w:rPr>
      <w:rFonts w:ascii="Carlito" w:eastAsia="Carlito" w:hAnsi="Carlito" w:cs="Carlito"/>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B7C5E-E730-4C17-93C8-7B7706691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668</Words>
  <Characters>3813</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lauretta calo</dc:creator>
  <cp:keywords/>
  <dc:description/>
  <cp:lastModifiedBy>USER</cp:lastModifiedBy>
  <cp:revision>2</cp:revision>
  <dcterms:created xsi:type="dcterms:W3CDTF">2026-07-16T09:30:00Z</dcterms:created>
  <dcterms:modified xsi:type="dcterms:W3CDTF">2026-07-16T09:30:00Z</dcterms:modified>
</cp:coreProperties>
</file>